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B766" w14:textId="77777777" w:rsidR="007A3E54" w:rsidRPr="00656099" w:rsidRDefault="00F13B31" w:rsidP="007A3E54">
      <w:pPr>
        <w:spacing w:after="150" w:line="240" w:lineRule="auto"/>
        <w:textAlignment w:val="top"/>
        <w:outlineLvl w:val="1"/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</w:pPr>
      <w:r w:rsidRPr="00656099"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  <w:t xml:space="preserve">Regulamin konkursu plastycznego </w:t>
      </w:r>
    </w:p>
    <w:p w14:paraId="572671BA" w14:textId="6171F97C" w:rsidR="00F13B31" w:rsidRPr="00656099" w:rsidRDefault="00656099" w:rsidP="00013AE9">
      <w:pPr>
        <w:spacing w:after="150" w:line="240" w:lineRule="auto"/>
        <w:ind w:left="720"/>
        <w:textAlignment w:val="top"/>
        <w:outlineLvl w:val="1"/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</w:pPr>
      <w:r w:rsidRPr="00656099"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  <w:t>„</w:t>
      </w:r>
      <w:r w:rsidR="00F13B31" w:rsidRPr="00656099"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  <w:t>Moja mała ojczyzna</w:t>
      </w:r>
      <w:r w:rsidR="00EC2E21">
        <w:rPr>
          <w:rFonts w:ascii="Open Sans" w:eastAsia="Times New Roman" w:hAnsi="Open Sans" w:cs="Open Sans"/>
          <w:color w:val="111111"/>
          <w:kern w:val="0"/>
          <w:sz w:val="44"/>
          <w:szCs w:val="40"/>
          <w:lang w:eastAsia="pl-PL"/>
          <w14:ligatures w14:val="none"/>
        </w:rPr>
        <w:t>”</w:t>
      </w:r>
    </w:p>
    <w:p w14:paraId="19FA8FEB" w14:textId="36C7F615" w:rsidR="00F13B31" w:rsidRPr="00656099" w:rsidRDefault="003B3B2C" w:rsidP="003B3B2C">
      <w:pPr>
        <w:spacing w:after="0" w:line="240" w:lineRule="auto"/>
        <w:textAlignment w:val="top"/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</w:pPr>
      <w:r w:rsidRPr="00656099">
        <w:rPr>
          <w:rFonts w:ascii="Open Sans" w:eastAsia="Times New Roman" w:hAnsi="Open Sans" w:cs="Open Sans"/>
          <w:noProof/>
          <w:color w:val="111111"/>
          <w:kern w:val="0"/>
          <w:sz w:val="24"/>
          <w:szCs w:val="20"/>
          <w:lang w:eastAsia="pl-PL"/>
          <w14:ligatures w14:val="none"/>
        </w:rPr>
        <w:drawing>
          <wp:anchor distT="0" distB="0" distL="114300" distR="114300" simplePos="0" relativeHeight="251658240" behindDoc="0" locked="0" layoutInCell="1" allowOverlap="1" wp14:anchorId="4A5835B4" wp14:editId="132D76C6">
            <wp:simplePos x="0" y="0"/>
            <wp:positionH relativeFrom="margin">
              <wp:posOffset>109855</wp:posOffset>
            </wp:positionH>
            <wp:positionV relativeFrom="paragraph">
              <wp:posOffset>10160</wp:posOffset>
            </wp:positionV>
            <wp:extent cx="2209800" cy="1777365"/>
            <wp:effectExtent l="0" t="0" r="0" b="0"/>
            <wp:wrapTopAndBottom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10116"/>
                    <a:stretch/>
                  </pic:blipFill>
                  <pic:spPr bwMode="auto">
                    <a:xfrm>
                      <a:off x="0" y="0"/>
                      <a:ext cx="220980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FE378" w14:textId="4ADA2D5B" w:rsidR="00F13B31" w:rsidRPr="00656099" w:rsidRDefault="00F13B31" w:rsidP="00F13B31">
      <w:pPr>
        <w:spacing w:after="0" w:line="240" w:lineRule="auto"/>
        <w:ind w:left="720"/>
        <w:textAlignment w:val="top"/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</w:pPr>
      <w:bookmarkStart w:id="0" w:name="_GoBack"/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I Organizator: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="00200405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Szkolne 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K</w:t>
      </w:r>
      <w:r w:rsidR="00203DCC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oło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 Młodego Obywatela Szkoły Podstawowej im. KEN w Brzostku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II Cel konkursu: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Budzenie  poczucia przynależności do środowiska lokalnego.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Rozwijanie zainteresowania zabytkami , miejscami użyteczności publicznej , herbem gminy oraz  walorami przyrodniczymi swojego miejsca zamieszkania i najbliższej okolicy Gminy 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Brzostek.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Kształtowanie postaw patriotycznych.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Rozwijanie wyobraźni i zdolności plastycznych.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III Tematyka konkursu: 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="00277671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Praca plastyczna na temat „Moja mała Ojczyzna”</w:t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IV Warunki uczestnictwa: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Konkurs jest skierowany do uczniów </w:t>
      </w:r>
      <w:r w:rsidR="007A3E54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S</w:t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zk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oły </w:t>
      </w:r>
      <w:r w:rsidR="007A3E54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P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odstawowej w Brzostku</w:t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Prace plastyczne będą oceniane w dwóch kategoriach: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Kategoria I-uczniowie klas I-III,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Kategoria II-uczniowie klas IV-VII</w:t>
      </w:r>
      <w:r w:rsidR="007A3E54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I</w:t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V Zasady konkursu: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Przedmiotem konkursu jest wykonanie płaskiej pracy plastycznej dowolną techniką (malowanie, rysowanie, wydzieranie, grafika,</w:t>
      </w:r>
      <w:r w:rsidR="007A3E54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 </w:t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kolaż itp.)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Format: A-3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Na odwrocie pracy w prawym dolnym rogu należy umieścić: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imię i nazwisko autora pracy, klasę i nazwę szkoły.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VI Prace należy dostarczyć  w terminie do </w:t>
      </w:r>
      <w:r w:rsidR="00200405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 xml:space="preserve">4 marca </w:t>
      </w:r>
      <w:r w:rsidR="00013AE9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do opiekunów K</w:t>
      </w:r>
      <w:r w:rsidR="007A3E54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oła</w:t>
      </w:r>
      <w:r w:rsidR="00013AE9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 xml:space="preserve"> Pani Agaty Zastawny, Pani Małgorzaty </w:t>
      </w:r>
      <w:proofErr w:type="spellStart"/>
      <w:r w:rsidR="00013AE9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Salacha</w:t>
      </w:r>
      <w:proofErr w:type="spellEnd"/>
      <w:r w:rsidR="00013AE9"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bookmarkEnd w:id="0"/>
      <w:r w:rsidRPr="00656099">
        <w:rPr>
          <w:rFonts w:ascii="Oswald" w:eastAsia="Times New Roman" w:hAnsi="Oswald" w:cs="Open Sans"/>
          <w:color w:val="2F2F2F"/>
          <w:kern w:val="0"/>
          <w:sz w:val="36"/>
          <w:szCs w:val="32"/>
          <w:lang w:eastAsia="pl-PL"/>
          <w14:ligatures w14:val="none"/>
        </w:rPr>
        <w:t>          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Oswald" w:eastAsia="Times New Roman" w:hAnsi="Oswald" w:cs="Open Sans"/>
          <w:b/>
          <w:bCs/>
          <w:color w:val="2F2F2F"/>
          <w:kern w:val="0"/>
          <w:sz w:val="36"/>
          <w:szCs w:val="32"/>
          <w:lang w:eastAsia="pl-PL"/>
          <w14:ligatures w14:val="none"/>
        </w:rPr>
        <w:t> </w:t>
      </w:r>
      <w:r w:rsidRPr="00656099">
        <w:rPr>
          <w:rFonts w:ascii="inherit" w:eastAsia="Times New Roman" w:hAnsi="inherit" w:cs="Arial"/>
          <w:b/>
          <w:bCs/>
          <w:color w:val="2F2F2F"/>
          <w:kern w:val="0"/>
          <w:sz w:val="24"/>
          <w:szCs w:val="20"/>
          <w:lang w:eastAsia="pl-PL"/>
          <w14:ligatures w14:val="none"/>
        </w:rPr>
        <w:t>VII Kryteria oceny prac plastycznych: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Zgodność pracy z tematem konkursu.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Oryginalność plastycznych rozwiązań(kompozycja , dobór barw, techniki).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Ogólne wrażenie artystyczne (estetyka i stopień wykonania pracy).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Oceny prac dokona jury powołane przez organizatora.</w:t>
      </w:r>
      <w:r w:rsidRPr="00656099">
        <w:rPr>
          <w:rFonts w:ascii="Open Sans" w:eastAsia="Times New Roman" w:hAnsi="Open Sans" w:cs="Open Sans"/>
          <w:color w:val="111111"/>
          <w:kern w:val="0"/>
          <w:sz w:val="24"/>
          <w:szCs w:val="20"/>
          <w:lang w:eastAsia="pl-PL"/>
          <w14:ligatures w14:val="none"/>
        </w:rPr>
        <w:br/>
      </w:r>
      <w:r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Ogłoszenie wyników nastąpi 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do 10 marca 2026</w:t>
      </w:r>
      <w:r w:rsidR="009629CF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 xml:space="preserve"> </w:t>
      </w:r>
      <w:r w:rsidR="00013AE9" w:rsidRPr="00656099">
        <w:rPr>
          <w:rFonts w:ascii="Arial" w:eastAsia="Times New Roman" w:hAnsi="Arial" w:cs="Arial"/>
          <w:color w:val="2F2F2F"/>
          <w:kern w:val="0"/>
          <w:sz w:val="24"/>
          <w:szCs w:val="20"/>
          <w:lang w:eastAsia="pl-PL"/>
          <w14:ligatures w14:val="none"/>
        </w:rPr>
        <w:t>r.</w:t>
      </w:r>
    </w:p>
    <w:p w14:paraId="1F2A6906" w14:textId="77777777" w:rsidR="001B1B8B" w:rsidRPr="00656099" w:rsidRDefault="001B1B8B">
      <w:pPr>
        <w:rPr>
          <w:sz w:val="26"/>
        </w:rPr>
      </w:pPr>
    </w:p>
    <w:sectPr w:rsidR="001B1B8B" w:rsidRPr="00656099" w:rsidSect="003B3B2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EE"/>
    <w:family w:val="auto"/>
    <w:pitch w:val="variable"/>
    <w:sig w:usb0="00000001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798F"/>
    <w:multiLevelType w:val="multilevel"/>
    <w:tmpl w:val="538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31"/>
    <w:rsid w:val="00013AE9"/>
    <w:rsid w:val="00025B65"/>
    <w:rsid w:val="00084E13"/>
    <w:rsid w:val="000A04BE"/>
    <w:rsid w:val="000E3C4D"/>
    <w:rsid w:val="001B1B8B"/>
    <w:rsid w:val="001B682D"/>
    <w:rsid w:val="00200405"/>
    <w:rsid w:val="00203DCC"/>
    <w:rsid w:val="00277671"/>
    <w:rsid w:val="002E45B8"/>
    <w:rsid w:val="003B3B2C"/>
    <w:rsid w:val="003E3E86"/>
    <w:rsid w:val="00546CD0"/>
    <w:rsid w:val="00656099"/>
    <w:rsid w:val="00755293"/>
    <w:rsid w:val="007A3E54"/>
    <w:rsid w:val="009629CF"/>
    <w:rsid w:val="00977BBF"/>
    <w:rsid w:val="00EC2E21"/>
    <w:rsid w:val="00F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3DC9"/>
  <w15:chartTrackingRefBased/>
  <w15:docId w15:val="{C6693E63-22BF-459A-A575-C6DF4B90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Pracownia</cp:lastModifiedBy>
  <cp:revision>12</cp:revision>
  <dcterms:created xsi:type="dcterms:W3CDTF">2026-01-08T17:16:00Z</dcterms:created>
  <dcterms:modified xsi:type="dcterms:W3CDTF">2026-01-14T10:39:00Z</dcterms:modified>
</cp:coreProperties>
</file>