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A5" w:rsidRDefault="00782CA5" w:rsidP="00782C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Przedmiotowy system oceniania z języka niemieckiego do klasy VIII SP</w:t>
      </w:r>
      <w:r w:rsidR="0008105E">
        <w:rPr>
          <w:rFonts w:ascii="Times New Roman" w:hAnsi="Times New Roman" w:cs="Times New Roman"/>
          <w:b/>
          <w:sz w:val="26"/>
          <w:szCs w:val="26"/>
        </w:rPr>
        <w:t xml:space="preserve"> – wymagania na poszczególne oceny </w:t>
      </w:r>
    </w:p>
    <w:p w:rsidR="00782CA5" w:rsidRDefault="00782CA5" w:rsidP="00782C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Ocena celująca</w:t>
      </w:r>
    </w:p>
    <w:tbl>
      <w:tblPr>
        <w:tblStyle w:val="Tabela-Siatka"/>
        <w:tblW w:w="15735" w:type="dxa"/>
        <w:tblInd w:w="-743" w:type="dxa"/>
        <w:tblLook w:val="04A0"/>
      </w:tblPr>
      <w:tblGrid>
        <w:gridCol w:w="3571"/>
        <w:gridCol w:w="2829"/>
        <w:gridCol w:w="2829"/>
        <w:gridCol w:w="2829"/>
        <w:gridCol w:w="3677"/>
      </w:tblGrid>
      <w:tr w:rsidR="00782CA5" w:rsidTr="00782CA5"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ROZUMIENIE TEKSTU</w:t>
            </w:r>
          </w:p>
          <w:p w:rsidR="00782CA5" w:rsidRDefault="00782C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SŁUCHANEGO/CZYTANEGO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CA5" w:rsidRDefault="00782C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SPRAWNOŚĆ MÓWIENIA</w:t>
            </w:r>
          </w:p>
          <w:p w:rsidR="00782CA5" w:rsidRDefault="00782C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SPRAWNOŚĆ PISANIA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GRAMATYKA I SŁOWNICTWO</w:t>
            </w:r>
          </w:p>
        </w:tc>
        <w:tc>
          <w:tcPr>
            <w:tcW w:w="3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INNE UMIEJĘTNOŚCI I FORMY AKTYWNOŚCI</w:t>
            </w:r>
          </w:p>
        </w:tc>
      </w:tr>
      <w:tr w:rsidR="00782CA5" w:rsidTr="00782CA5"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Uczeń rozumie wszystkie polecenia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wypowiedzi nauczyciela w języku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niemieckim,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rozumie w 100-99 % teksty słuchane i pisane, których słownictwo, struktury gramatyczne wykraczają poza program nauczania,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na podstawie wysłuchanego lub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przeczytanego tekstu określa jego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główną myśl, wyszukuje wymagane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informacje, określa intencje autora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tekstu,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potrafi opowiedzieć treść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wysłuchanego lub przeczytanego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tekstu, stosując bogate słownictwo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oraz skomplikowane struktury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gramatyczne.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Uczeń tworzy wypowiedzi zawierające bogate słownictwo i skomplikowane struktury gramatyczne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wykraczające poza obowiązujący materiał i podstawę programową,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wypowiedzi są spójne, logiczne i płynne,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nie popełnia w wypowiedziach błędów, które zakłócają komunikację,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potrafi spontanicznie nawiązać i podtrzymać rozmowę, wypowiada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się swobodnie bez przygotowania, zabiera głos w dyskusji, broniąc swojego stanowiska argumentami.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Wypowiedź pisemna odpowiada założonej formie,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wypowiedź pisemna jest zgodna z tematem, spójna i logiczna,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wypowiedź pisemna zawiera bogate i urozmaicone słownictwo,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zdania zbudowane są za pomocą skomplikowanych struktur gramatycznych wykraczających poza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nauczania,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wypowiedź pisemna zawiera tylko sporadyczne błędy, które nie wpływają na zrozumienie tekstu,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wypowiedź pisemna nie zawiera błędów interpunkcyjnych.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Uczeń bezbłędnie stosuje struktury gramatyczne zawarte w programie nauczania oraz wykraczające poza program nauczania,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stosuje w wypowiedziach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ustnych i pisemnych bogaty zasób słów wykraczający poza materiał nauczania.</w:t>
            </w:r>
          </w:p>
        </w:tc>
        <w:tc>
          <w:tcPr>
            <w:tcW w:w="3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Uczeń posiadł wiedzę i umiejętności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wykraczające poza program nauczania w danej klasie,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jest aktywny na zajęciach, </w:t>
            </w:r>
            <w:proofErr w:type="spellStart"/>
            <w:r>
              <w:rPr>
                <w:rFonts w:ascii="Times New Roman" w:hAnsi="Times New Roman" w:cs="Times New Roman"/>
              </w:rPr>
              <w:t>systema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tyczny, wykonuje prace projektowe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oraz wszystkie obowiązkowe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dodatkowe zadania domowe,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z prac klasowych uzyskuje 100-99%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punktów i rozwiązuje zadania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dodatkowe przygotowane na ocenę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celującą,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większość uzyskanych ocen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cząstkowych to oceny celujące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bardzo dobre,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swobodnie i w każdej zaistniałej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sytuacji posługuje się kompetencjami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językowymi,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odnosi sukcesy w konkursach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olimpiadach,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uczęszcza na dodatkowe zajęcia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rozwijające kompetencje języka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niemieckiego,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korzysta z różnych źródeł informacji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języku niemieckim,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zna kulturę i obyczaje krajów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niemieckojęzycznych,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samodzielnie pogłębia wiedzę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krajach niemieckojęzycznych.</w:t>
            </w:r>
          </w:p>
        </w:tc>
      </w:tr>
    </w:tbl>
    <w:p w:rsidR="00782CA5" w:rsidRDefault="00782CA5" w:rsidP="00782C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Ocena bardzo dobra</w:t>
      </w:r>
    </w:p>
    <w:tbl>
      <w:tblPr>
        <w:tblStyle w:val="Tabela-Siatka"/>
        <w:tblW w:w="15593" w:type="dxa"/>
        <w:tblInd w:w="-601" w:type="dxa"/>
        <w:tblLook w:val="04A0"/>
      </w:tblPr>
      <w:tblGrid>
        <w:gridCol w:w="3861"/>
        <w:gridCol w:w="2717"/>
        <w:gridCol w:w="2740"/>
        <w:gridCol w:w="2730"/>
        <w:gridCol w:w="3545"/>
      </w:tblGrid>
      <w:tr w:rsidR="00782CA5" w:rsidTr="00782CA5">
        <w:tc>
          <w:tcPr>
            <w:tcW w:w="3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ROZUMIENIE TEKSTU</w:t>
            </w:r>
          </w:p>
          <w:p w:rsidR="00782CA5" w:rsidRDefault="00782C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SŁUCHANEGO/CZYTANEGO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SPRAWNOŚĆ MÓWIENIA</w:t>
            </w:r>
          </w:p>
          <w:p w:rsidR="00782CA5" w:rsidRDefault="00782C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SPRAWNOŚĆ PISANIA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GRAMATYKA I SŁOWNICTWO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INNE UMIEJĘTNOŚCI I FORMY AKTYWNOŚCI</w:t>
            </w:r>
          </w:p>
        </w:tc>
      </w:tr>
      <w:tr w:rsidR="00782CA5" w:rsidTr="00782CA5">
        <w:tc>
          <w:tcPr>
            <w:tcW w:w="3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Uczeń rozumie wszystkie polecenia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wypowiedzi nauczyciela w języku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niemieckim,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 przedziale 87-98%  rozumie teksty słuchane i pisane, których słownictwo,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struktury gramatyczne wykraczają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poza program nauczania,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na podstawie wysłuchanego lub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przeczytanego tekstu określa jego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główną myśl, wyszukuje wymagane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informacje, określa intencje autora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tekstu,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potrafi opowiedzieć treść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wysłuchanego lub przeczytanego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tekstu, stosując bogate słownictwo,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skomplikowane struktury gramatyczne.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Uczeń tworzy wypowiedzi zawierające bogate słownictwo i skomplikowane struktury gramatyczne zawarte w obowiązującym materiale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podstawie programowej,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wypowiedzi są spójne, logiczne, płynne i poprawne fonetycznie,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nie popełnia w wypowiedziach błędów, które zakłócają komunikację,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potrafi spontanicznie nawiązać i podtrzymać rozmowę,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wypowiada się swobodnie bez przygotowania.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Wypowiedź pisemna odpowiada założonej formie,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wypowiedź pisemna jest zgodna z tematem, spójna i logiczna,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wypowiedź pisemna zawiera bogate i urozmaicone słownictwo,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zdania są zbudowane za pomocą skomplikowanych struktur gramatycznych, wykraczających poza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nauczania,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wypowiedź pisemna zawiera tylko sporadyczne błędy, które nie wpływają na zrozumienie tekstu,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wypowiedź pisemna nie zawiera błędów interpunkcyjnych.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Uczeń bezbłędnie stosuje struktury gramatyczne zawarte w programie nauczania,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stosuje w wypowiedziach ustnych i pisemnych bogaty zasób słów zawarty w materiale nauczania,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buduje spójne, logiczne i złożone zdania.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Uczeń opanował cały materiał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objęty programem nauczania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danej klasie,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jest systematyczny i aktywny na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zajęciach, bierze udział w pracach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projektowych, odrabia wszystkie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zadania domowe,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z prac klasowych otrzymuje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87-98% wymaganej punktacji,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większość ocen cząstkowych to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oceny bardzo dobre,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swobodnie posługuje się nabytymi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kompetencjami językowymi,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dobrowolnie bierze udział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konkursach i olimpiadach,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uczęszcza na dodatkowe zajęcia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rozwijające kompetencje językowe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języka niemieckiego,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samodzielnie korzysta z różnych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źródeł informacji,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zna kulturę i obyczaje krajów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niemieckojęzycznych.</w:t>
            </w:r>
          </w:p>
        </w:tc>
      </w:tr>
    </w:tbl>
    <w:p w:rsidR="00782CA5" w:rsidRDefault="00782CA5" w:rsidP="00782CA5">
      <w:pPr>
        <w:rPr>
          <w:rFonts w:ascii="Times New Roman" w:hAnsi="Times New Roman" w:cs="Times New Roman"/>
          <w:b/>
        </w:rPr>
      </w:pPr>
    </w:p>
    <w:p w:rsidR="00782CA5" w:rsidRDefault="00782CA5" w:rsidP="00782CA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782CA5" w:rsidRDefault="00782CA5" w:rsidP="00782C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Ocena dobra</w:t>
      </w:r>
    </w:p>
    <w:tbl>
      <w:tblPr>
        <w:tblStyle w:val="Tabela-Siatka"/>
        <w:tblW w:w="15593" w:type="dxa"/>
        <w:tblInd w:w="-601" w:type="dxa"/>
        <w:tblLook w:val="04A0"/>
      </w:tblPr>
      <w:tblGrid>
        <w:gridCol w:w="3861"/>
        <w:gridCol w:w="2730"/>
        <w:gridCol w:w="2730"/>
        <w:gridCol w:w="2746"/>
        <w:gridCol w:w="3526"/>
      </w:tblGrid>
      <w:tr w:rsidR="00782CA5" w:rsidTr="00782CA5">
        <w:tc>
          <w:tcPr>
            <w:tcW w:w="3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ROZUMIENIE TEKSTU</w:t>
            </w:r>
          </w:p>
          <w:p w:rsidR="00782CA5" w:rsidRDefault="00782C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</w:rPr>
              <w:t>SŁUCHANEGO/CZYTANEGO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SPRAWNOŚĆ MÓWIENIA</w:t>
            </w:r>
          </w:p>
          <w:p w:rsidR="00782CA5" w:rsidRDefault="00782C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</w:rPr>
              <w:t>SPRAWNOŚĆ PISANIA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</w:rPr>
              <w:t>GRAMATYKA I SŁOWNICTWO</w:t>
            </w:r>
          </w:p>
        </w:tc>
        <w:tc>
          <w:tcPr>
            <w:tcW w:w="3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</w:rPr>
              <w:t>INNE UMIEJĘTNOŚCI I FORMY AKTYWNOŚCI</w:t>
            </w:r>
          </w:p>
        </w:tc>
      </w:tr>
      <w:tr w:rsidR="00782CA5" w:rsidTr="00782CA5">
        <w:tc>
          <w:tcPr>
            <w:tcW w:w="3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Uczeń rozumie wszystkie polecenia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większość wypowiedzi nauczyciela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języku niemieckim,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rozumie teksty słuchane i czytane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mniej więcej 75%,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potrafi określić główną myśl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wysłuchanego lub przeczytanego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tekstu, znajduje większość informacji,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określa intencje autora,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potrafi opowiedzieć treść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wysłuchanego lub przeczytanego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tekstu, stosując leksykę i struktury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gramatyczne zawarte w programie</w:t>
            </w:r>
          </w:p>
          <w:p w:rsidR="00782CA5" w:rsidRDefault="00782C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nauczania.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Uczeń w wypowiedziach ustnych używa słownictwa i struktur gramatycznych zawartych w programie nauczania,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wypowiedzi są logiczne i spójne,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pojedyncze błędy popełniane w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wypowiedziach nie zakłócają komunikacji,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wypowiedzi są płynne, lecz mogą być sterowane i wspomagane przez nauczyciela,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wypowiedzi są zgodne z tematem i poprawne fonetycznie.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Wypowiedź pisemna jest zgodna z tematem i odpowiada założonej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formie,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wypowiedź pisemna jest logiczna i spójna,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wypowiedź pisemna zawiera struktury gramatyczne i leksykę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zawartą w programie nauczania,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wypowiedź pisemna zawiera nieliczne błędy interpunkcyjne oraz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może zawierać drobne błędy, które nie wpływają na zrozumienie tekstu,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wypowiedź pisemna zawiera nieliczne powtórzenia słownictwa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struktur składniowych.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Uczeń stosuje poprawne struktury gramatyczne zawarte w programie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nauczania,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stosuje słownictwo zawarte w programie nauczania,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buduje spójne zdania.</w:t>
            </w:r>
          </w:p>
        </w:tc>
        <w:tc>
          <w:tcPr>
            <w:tcW w:w="3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Uczeń opanował materiał objęty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programem nauczania w danej klasie,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jest aktywny na lekcjach języka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niemieckiego, systematycznie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przygotowuje się do zajęć, zawsze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odrabia zadanie domowe oraz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chętnie i dobrowolnie bierze udział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pracach projektowych,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z prac klasowych uzyskuje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75%–89% wymaganej punktacji,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większość ocen cząstkowych to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oceny dobre,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dosyć swobodnie wykorzystuje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nabyte kompetencje językowe,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potrafi korzystać z różnych źródeł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informacji,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korzysta ze słowników </w:t>
            </w:r>
            <w:proofErr w:type="spellStart"/>
            <w:r>
              <w:rPr>
                <w:rFonts w:ascii="Times New Roman" w:hAnsi="Times New Roman" w:cs="Times New Roman"/>
              </w:rPr>
              <w:t>dwujęzycz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nych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782CA5" w:rsidRDefault="00782CA5" w:rsidP="00782CA5">
      <w:pPr>
        <w:rPr>
          <w:rFonts w:ascii="Times New Roman" w:hAnsi="Times New Roman" w:cs="Times New Roman"/>
          <w:b/>
          <w:sz w:val="26"/>
          <w:szCs w:val="26"/>
        </w:rPr>
      </w:pPr>
    </w:p>
    <w:p w:rsidR="00782CA5" w:rsidRDefault="00782CA5" w:rsidP="00782CA5">
      <w:pPr>
        <w:rPr>
          <w:rFonts w:ascii="Times New Roman" w:hAnsi="Times New Roman" w:cs="Times New Roman"/>
          <w:b/>
          <w:sz w:val="26"/>
          <w:szCs w:val="26"/>
        </w:rPr>
      </w:pPr>
    </w:p>
    <w:p w:rsidR="00782CA5" w:rsidRDefault="00782CA5" w:rsidP="00782CA5">
      <w:pPr>
        <w:rPr>
          <w:rFonts w:ascii="Times New Roman" w:hAnsi="Times New Roman" w:cs="Times New Roman"/>
          <w:b/>
          <w:sz w:val="26"/>
          <w:szCs w:val="26"/>
        </w:rPr>
      </w:pPr>
    </w:p>
    <w:p w:rsidR="00782CA5" w:rsidRDefault="00782CA5" w:rsidP="00782CA5">
      <w:pPr>
        <w:rPr>
          <w:rFonts w:ascii="Times New Roman" w:hAnsi="Times New Roman" w:cs="Times New Roman"/>
          <w:b/>
          <w:sz w:val="26"/>
          <w:szCs w:val="26"/>
        </w:rPr>
      </w:pPr>
    </w:p>
    <w:p w:rsidR="00782CA5" w:rsidRDefault="00782CA5" w:rsidP="00782C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Ocena dostateczna</w:t>
      </w:r>
    </w:p>
    <w:tbl>
      <w:tblPr>
        <w:tblStyle w:val="Tabela-Siatka"/>
        <w:tblW w:w="0" w:type="auto"/>
        <w:tblLook w:val="04A0"/>
      </w:tblPr>
      <w:tblGrid>
        <w:gridCol w:w="3260"/>
        <w:gridCol w:w="2730"/>
        <w:gridCol w:w="2730"/>
        <w:gridCol w:w="2746"/>
        <w:gridCol w:w="2754"/>
      </w:tblGrid>
      <w:tr w:rsidR="00782CA5" w:rsidTr="00782CA5"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ROZUMIENIE TEKSTU</w:t>
            </w:r>
          </w:p>
          <w:p w:rsidR="00782CA5" w:rsidRDefault="00782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SŁUCHANEGO/CZYTANEGO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SPRAWNOŚĆ MÓWIENIA</w:t>
            </w:r>
          </w:p>
          <w:p w:rsidR="00782CA5" w:rsidRDefault="00782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SPRAWNOŚĆ PISANIA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GRAMATYKA I SŁOWNICTWO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INNE UMIEJĘTNOŚCI I FORMY AKTYWNOŚCI</w:t>
            </w:r>
          </w:p>
        </w:tc>
      </w:tr>
      <w:tr w:rsidR="00782CA5" w:rsidTr="00782CA5"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Uczeń rozumie większość poleceń i wypowiedzi nauczyciela w języku niemieckim,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teksty słuchane i czytane rozumie w przedziale procentowym 69-86%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na podstawie wysłuchanego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lub przeczytanego tekstu potrafi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opowiedzieć treść tekstu, stosując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słownictwo i struktury gramatyczne zawarte w programie nauczania.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Uczeń stosuje krótkie wypowiedzi ustne zawierające pojedyncze zwroty i struktury zawarte w programie nauczania,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wypowiedzi ustne często są niespójne i nielogiczne,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popełnia wiele błędów, które czasami zakłócają komunikację,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wypowiedzi są zwykle krótkie i często charakteryzują się brakiem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logicznej całości,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wypowiedzi są zgodne z omawianym tematem,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wypowiedzi nie zawsze są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poprawne fonetycznie.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Wypowiedź pisemna jest zgodna z wymaganą formą,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wypowiedź pisemna jest zgodna z tematem i logiczna,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wypowiedź pisemna zawiera nieliczne błędy, które nie wpływają znacząco na rozumienie tekstu,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wypowiedź pisemna zawiera nieliczne błędy interpunkcyjne,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wypowiedź pisemna zawiera nieliczne powtórzenia słownictwa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struktur składniowych.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Uczeń poprawnie stosuje podstawowe struktury gramatyczne zawarte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programie nauczania,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 wypowiedziach ustnych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pisemnych stosuje niewielki zasób zwrotów zawartych w materiale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nauczania,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rzadko buduje spójne, złożone zdania,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potrafi budować tylko proste poprawne zdania.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Materiał zawarty w programie nauczania w danej klasie został opanowany przez ucznia na poziomie podstawowym,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uczeń dosyć systematycznie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uczestniczy w lekcjach, jednak niesystematycznie przygotowuje się do lekcji i nie zawsze odrabia zadania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domowe,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z prac klasowych uzyskuje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69-86% wymaganej punktacji,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większość ocen cząstkowych to oceny dostateczne,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 stopniu dostatecznym posługuje się nabytymi kompetencjami językowymi,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 stopniu dostatecznym korzysta ze słownika dwujęzycznego.</w:t>
            </w:r>
          </w:p>
        </w:tc>
      </w:tr>
    </w:tbl>
    <w:p w:rsidR="00782CA5" w:rsidRDefault="00782CA5" w:rsidP="00782CA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2CA5" w:rsidRDefault="00782CA5" w:rsidP="00782CA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782CA5" w:rsidRDefault="00782CA5" w:rsidP="00782C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Ocena dopuszczająca</w:t>
      </w:r>
    </w:p>
    <w:tbl>
      <w:tblPr>
        <w:tblStyle w:val="Tabela-Siatka"/>
        <w:tblW w:w="0" w:type="auto"/>
        <w:tblLook w:val="04A0"/>
      </w:tblPr>
      <w:tblGrid>
        <w:gridCol w:w="3260"/>
        <w:gridCol w:w="2730"/>
        <w:gridCol w:w="2730"/>
        <w:gridCol w:w="2746"/>
        <w:gridCol w:w="2754"/>
      </w:tblGrid>
      <w:tr w:rsidR="00782CA5" w:rsidTr="00782CA5"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ROZUMIENIE TEKSTU</w:t>
            </w:r>
          </w:p>
          <w:p w:rsidR="00782CA5" w:rsidRDefault="00782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SŁUCHANEGO/CZYTANEGO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SPRAWNOŚĆ MÓWIENIA</w:t>
            </w:r>
          </w:p>
          <w:p w:rsidR="00782CA5" w:rsidRDefault="00782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SPRAWNOŚĆ PISANIA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GRAMATYKA I SŁOWNICTWO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INNE UMIEJĘTNOŚCI I FORMY AKTYWNOŚCI</w:t>
            </w:r>
          </w:p>
        </w:tc>
      </w:tr>
      <w:tr w:rsidR="00782CA5" w:rsidTr="00782CA5"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 nie rozumie większości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poleceń i wypowiedzi nauczyciela,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rozumie tylko pojedyncze wyrazy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języku niemieckim,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teksty słuchane i czytane rozumie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tylko w mniej więcej 29%,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na podstawie wysłuchanego lub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przeczytanego tekstu nie potrafi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znaleźć większości potrzebnych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informacji,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tylko nieliczne zwroty potrafi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wykorzystać w wypowiedziach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pisemnych lub ustnych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Wypowiedzi ustne ucznia bazują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tylko na kilku pojedynczych słowach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podstawowych strukturach grama-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tycznych zawartych w programie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nauczania,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wypowiedzi ustne są krótkie,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niespójne i nielogiczne,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liczne błędy popełniane w </w:t>
            </w:r>
            <w:proofErr w:type="spellStart"/>
            <w:r>
              <w:rPr>
                <w:rFonts w:ascii="Times New Roman" w:hAnsi="Times New Roman" w:cs="Times New Roman"/>
              </w:rPr>
              <w:t>wypo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wiedzi</w:t>
            </w:r>
            <w:proofErr w:type="spellEnd"/>
            <w:r>
              <w:rPr>
                <w:rFonts w:ascii="Times New Roman" w:hAnsi="Times New Roman" w:cs="Times New Roman"/>
              </w:rPr>
              <w:t xml:space="preserve"> ustnej zakłócają komunikację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utrudniają zrozumienie intencji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wypowiedzi,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uczeń ma trudności w </w:t>
            </w:r>
            <w:proofErr w:type="spellStart"/>
            <w:r>
              <w:rPr>
                <w:rFonts w:ascii="Times New Roman" w:hAnsi="Times New Roman" w:cs="Times New Roman"/>
              </w:rPr>
              <w:t>przygotowa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niu</w:t>
            </w:r>
            <w:proofErr w:type="spellEnd"/>
            <w:r>
              <w:rPr>
                <w:rFonts w:ascii="Times New Roman" w:hAnsi="Times New Roman" w:cs="Times New Roman"/>
              </w:rPr>
              <w:t xml:space="preserve"> wypowiedzi pod kątem danego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tematu,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wypowiedzi nie są poprawne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fonetycznie.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Wypowiedź pisemna nie zawiera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złożonych struktur; zdania są krótkie,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proste i często niezgodne z tematem,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wypowiedź pisemna zawiera tylko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podstawowe słownictwo i struktury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gramatyczne zawarte w minimum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programowym,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wypowiedź pisemna zawiera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liczne błędy, które w dużym stopniu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zakłócają zrozumienie tekstu,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wypowiedź pisemna zawiera liczne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błędy interpunkcyjne,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wypowiedź pisemna zawiera tylko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podstawowe słownictwo i struktury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składniowe.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 nie potrafi zastosować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poprawnie struktur gramatycznych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zawartych w programie nauczania,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w wypowiedziach ustnych i </w:t>
            </w:r>
            <w:proofErr w:type="spellStart"/>
            <w:r>
              <w:rPr>
                <w:rFonts w:ascii="Times New Roman" w:hAnsi="Times New Roman" w:cs="Times New Roman"/>
              </w:rPr>
              <w:t>pisem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nych</w:t>
            </w:r>
            <w:proofErr w:type="spellEnd"/>
            <w:r>
              <w:rPr>
                <w:rFonts w:ascii="Times New Roman" w:hAnsi="Times New Roman" w:cs="Times New Roman"/>
              </w:rPr>
              <w:t xml:space="preserve"> stosuje ubogie słownictwo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zawarte w materiale nauczania,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bardzo rzadko buduje spójne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logiczne zdania,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budując krótkie zdania, nie potrafi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dobrać słów odpowiadających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tematowi.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 nie opanował materiału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objętego programem nauczania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danej klasie na poziomie minimum,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nie przygotowuje się systematycznie do zajęć, nie odrabia zadań domowych, nie uczestniczy aktywnie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lekcji,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z prac klasowych otrzymuje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45-29% wymaganej punktacji,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większość ocen cząstkowych to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oceny dopuszczające,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 bardzo słabym stopniu posługuje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się nabytymi kompetencjami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językowymi.</w:t>
            </w:r>
          </w:p>
        </w:tc>
      </w:tr>
    </w:tbl>
    <w:p w:rsidR="00782CA5" w:rsidRDefault="00782CA5" w:rsidP="00782CA5">
      <w:pPr>
        <w:rPr>
          <w:rFonts w:ascii="Times New Roman" w:hAnsi="Times New Roman" w:cs="Times New Roman"/>
        </w:rPr>
      </w:pPr>
    </w:p>
    <w:p w:rsidR="00782CA5" w:rsidRDefault="00782CA5" w:rsidP="00782CA5">
      <w:pPr>
        <w:rPr>
          <w:rFonts w:ascii="Times New Roman" w:hAnsi="Times New Roman" w:cs="Times New Roman"/>
        </w:rPr>
      </w:pPr>
    </w:p>
    <w:p w:rsidR="00782CA5" w:rsidRDefault="00782CA5" w:rsidP="00782C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Ocena niedostateczna:</w:t>
      </w:r>
    </w:p>
    <w:tbl>
      <w:tblPr>
        <w:tblStyle w:val="Tabela-Siatka"/>
        <w:tblW w:w="0" w:type="auto"/>
        <w:tblLook w:val="04A0"/>
      </w:tblPr>
      <w:tblGrid>
        <w:gridCol w:w="3260"/>
        <w:gridCol w:w="2734"/>
        <w:gridCol w:w="2728"/>
        <w:gridCol w:w="2745"/>
        <w:gridCol w:w="2753"/>
      </w:tblGrid>
      <w:tr w:rsidR="00782CA5" w:rsidTr="00782CA5"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ROZUMIENIE TEKSTU</w:t>
            </w:r>
          </w:p>
          <w:p w:rsidR="00782CA5" w:rsidRDefault="00782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SŁUCHANEGO/CZYTANEGO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SPRAWNOŚĆ MÓWIENIA</w:t>
            </w:r>
          </w:p>
          <w:p w:rsidR="00782CA5" w:rsidRDefault="00782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SPRAWNOŚĆ PISANIA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GRAMATYKA I SŁOWNICTWO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INNE UMIEJĘTNOŚCI I FORMY AKTYWNOŚCI</w:t>
            </w:r>
          </w:p>
        </w:tc>
      </w:tr>
      <w:tr w:rsidR="00782CA5" w:rsidTr="00782CA5"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Uczeń nie rozumie poleceń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wypowiedzi nauczyciela w języku niemieckim,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nie rozumie słuchanych i czytanych tekstów nawet w 28%,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na podstawie wysłuchanego lub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przeczytanego tekstu nie potrafi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odnaleźć wymaganych informacji,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nie radzi sobie z wyszukiwaniem potrzebnych informacji w tekście słuchanym lub czytanym ani z przekształcaniem ich w formę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wypowiedzi pisemnej.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Uczeń nie potrafi odpowiedzieć na proste pytania dotyczące znanych mu tematów,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nie potrafi wypowiedzieć się na podane tematy ani zbudować ustnie kilku prostych zdań do tych tematów,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nie radzi sobie z przygotowaniem wypowiedzi ustnej zawierającej minimum wymaganego słownictwa.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Wypowiedź pisemna nie zawiera żadnej wymaganej formy,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wypowiedź pisemna nie jest zgodna z tematem,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wypowiedź pisemna nie zawiera wymaganego minimum słownictwa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struktur gramatycznych zawartych w podstawie programowej,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wypowiedź pisemna zawiera dużą ilość błędów, które uniemożliwiają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zrozumienie tekstu,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wypowiedź pisemna zawiera liczne błędy interpunkcyjne,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uczeń nie potrafi samodzielnie zbudować prostych zdań, nie umie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zastosować wymaganych struktur składniowych.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Uczeń nie stosuje poprawnie struktur gramatycznych zawartych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minimum programu nauczania,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pojedyncze słowa stosowane w wypowiedziach uniemożliwiają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komunikację i zrozumienie tekstu,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ubogi zasób słownictwa uniemożliwia budowę zdań,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niespójnie i nielogicznie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zbudowane zdania z pojedynczych wyrazów nie odpowiadają tematowi.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Uczeń nie opanował minimum materiału objętego programem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nauczania wdanej klasie,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nie uczestniczy aktywnie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zajęciach, nie przygotowuje się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systematycznie i nie odrabia zadań domowych,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z prac klasowych nie uzyskuje nawet 28% wymaganej punktacji,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większość ocen cząstkowych to oceny niedostateczne,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nawet w stopniu podstawowym nie posiadł kompetencji językowych,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nie stosuje poleceń i wskazówek nauczyciela, nie wykazuje chęci nawiązania kontaktu ani też nie</w:t>
            </w:r>
          </w:p>
          <w:p w:rsidR="00782CA5" w:rsidRDefault="0078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przyjmuje oferowanej mu pomocy ze strony nauczyciela.</w:t>
            </w:r>
          </w:p>
        </w:tc>
      </w:tr>
    </w:tbl>
    <w:p w:rsidR="00782CA5" w:rsidRDefault="00782CA5" w:rsidP="00782CA5">
      <w:pPr>
        <w:rPr>
          <w:rFonts w:ascii="Times New Roman" w:hAnsi="Times New Roman" w:cs="Times New Roman"/>
        </w:rPr>
      </w:pPr>
    </w:p>
    <w:p w:rsidR="00782CA5" w:rsidRDefault="00782CA5" w:rsidP="00782CA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82CA5" w:rsidRDefault="00782CA5" w:rsidP="00782C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82CA5" w:rsidRDefault="00782CA5" w:rsidP="00782CA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Ustala się następujące zasady wystawiania ocen z prac pisemnych (sprawdzianów, testów, kartkówek):</w:t>
      </w:r>
    </w:p>
    <w:tbl>
      <w:tblPr>
        <w:tblStyle w:val="Tabela-Siatka"/>
        <w:tblpPr w:leftFromText="141" w:rightFromText="141" w:vertAnchor="page" w:horzAnchor="margin" w:tblpXSpec="center" w:tblpY="2305"/>
        <w:tblW w:w="0" w:type="auto"/>
        <w:tblLook w:val="04A0"/>
      </w:tblPr>
      <w:tblGrid>
        <w:gridCol w:w="3046"/>
        <w:gridCol w:w="2874"/>
      </w:tblGrid>
      <w:tr w:rsidR="00782CA5" w:rsidTr="00782CA5"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 uzyskanych punktów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ocena</w:t>
            </w:r>
          </w:p>
        </w:tc>
      </w:tr>
      <w:tr w:rsidR="00782CA5" w:rsidTr="00782CA5"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82CA5" w:rsidTr="00782CA5"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99 %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-6</w:t>
            </w:r>
          </w:p>
        </w:tc>
      </w:tr>
      <w:tr w:rsidR="00782CA5" w:rsidTr="00782CA5"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98 %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+5</w:t>
            </w:r>
          </w:p>
        </w:tc>
      </w:tr>
      <w:tr w:rsidR="00782CA5" w:rsidTr="00782CA5"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97-92 %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82CA5" w:rsidTr="00782CA5"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91-87 %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-5</w:t>
            </w:r>
          </w:p>
        </w:tc>
      </w:tr>
      <w:tr w:rsidR="00782CA5" w:rsidTr="00782CA5"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86-82 %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+4</w:t>
            </w:r>
          </w:p>
        </w:tc>
      </w:tr>
      <w:tr w:rsidR="00782CA5" w:rsidTr="00782CA5"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81-74 %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82CA5" w:rsidTr="00782CA5"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73-69 %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-4</w:t>
            </w:r>
          </w:p>
        </w:tc>
      </w:tr>
      <w:tr w:rsidR="00782CA5" w:rsidTr="00782CA5"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68-64 %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+3</w:t>
            </w:r>
          </w:p>
        </w:tc>
      </w:tr>
      <w:tr w:rsidR="00782CA5" w:rsidTr="00782CA5"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63-51 %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82CA5" w:rsidTr="00782CA5"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50-46 %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-3</w:t>
            </w:r>
          </w:p>
        </w:tc>
      </w:tr>
      <w:tr w:rsidR="00782CA5" w:rsidTr="00782CA5"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45-41 %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+2</w:t>
            </w:r>
          </w:p>
        </w:tc>
      </w:tr>
      <w:tr w:rsidR="00782CA5" w:rsidTr="00782CA5"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40-34 %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82CA5" w:rsidTr="00782CA5"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33-29 %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</w:tr>
      <w:tr w:rsidR="00782CA5" w:rsidTr="00782CA5"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28-24 %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+1</w:t>
            </w:r>
          </w:p>
        </w:tc>
      </w:tr>
      <w:tr w:rsidR="00782CA5" w:rsidTr="00782CA5"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23-0 %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CA5" w:rsidRDefault="00782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782CA5" w:rsidRDefault="00782CA5" w:rsidP="00782CA5">
      <w:pPr>
        <w:rPr>
          <w:rFonts w:ascii="Times New Roman" w:hAnsi="Times New Roman" w:cs="Times New Roman"/>
        </w:rPr>
      </w:pPr>
    </w:p>
    <w:p w:rsidR="00F70A34" w:rsidRDefault="00F70A34"/>
    <w:p w:rsidR="00782CA5" w:rsidRDefault="00782CA5"/>
    <w:p w:rsidR="00782CA5" w:rsidRDefault="00782CA5"/>
    <w:p w:rsidR="00782CA5" w:rsidRDefault="00782CA5"/>
    <w:p w:rsidR="00782CA5" w:rsidRDefault="00782CA5"/>
    <w:p w:rsidR="00782CA5" w:rsidRDefault="00782CA5"/>
    <w:p w:rsidR="00782CA5" w:rsidRDefault="00782CA5"/>
    <w:p w:rsidR="00782CA5" w:rsidRDefault="00782CA5"/>
    <w:p w:rsidR="00782CA5" w:rsidRDefault="00782CA5"/>
    <w:p w:rsidR="00782CA5" w:rsidRDefault="00782CA5"/>
    <w:p w:rsidR="00782CA5" w:rsidRDefault="00782CA5"/>
    <w:p w:rsidR="00782CA5" w:rsidRPr="00782CA5" w:rsidRDefault="00782CA5">
      <w:pPr>
        <w:rPr>
          <w:rFonts w:ascii="Times New Roman" w:hAnsi="Times New Roman" w:cs="Times New Roman"/>
          <w:sz w:val="26"/>
          <w:szCs w:val="26"/>
        </w:rPr>
      </w:pPr>
      <w:r w:rsidRPr="00782CA5">
        <w:rPr>
          <w:rFonts w:ascii="Times New Roman" w:hAnsi="Times New Roman" w:cs="Times New Roman"/>
          <w:sz w:val="26"/>
          <w:szCs w:val="26"/>
        </w:rPr>
        <w:t xml:space="preserve">Nauczyciel języka niemieckiego: Jolanta </w:t>
      </w:r>
      <w:proofErr w:type="spellStart"/>
      <w:r w:rsidRPr="00782CA5">
        <w:rPr>
          <w:rFonts w:ascii="Times New Roman" w:hAnsi="Times New Roman" w:cs="Times New Roman"/>
          <w:sz w:val="26"/>
          <w:szCs w:val="26"/>
        </w:rPr>
        <w:t>Przebięda</w:t>
      </w:r>
      <w:proofErr w:type="spellEnd"/>
      <w:r w:rsidRPr="00782CA5"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782CA5" w:rsidRPr="00782CA5" w:rsidSect="00782C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82CA5"/>
    <w:rsid w:val="0008105E"/>
    <w:rsid w:val="00782CA5"/>
    <w:rsid w:val="00C73F0A"/>
    <w:rsid w:val="00F7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C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2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1937</Words>
  <Characters>11622</Characters>
  <Application>Microsoft Office Word</Application>
  <DocSecurity>0</DocSecurity>
  <Lines>96</Lines>
  <Paragraphs>27</Paragraphs>
  <ScaleCrop>false</ScaleCrop>
  <Company>Ministrerstwo Edukacji Narodowej</Company>
  <LinksUpToDate>false</LinksUpToDate>
  <CharactersWithSpaces>13532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2024-09-20T11:08:00Z</dcterms:created>
  <dcterms:modified xsi:type="dcterms:W3CDTF">2024-09-22T13:29:00Z</dcterms:modified>
</cp:coreProperties>
</file>